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B4" w:rsidRDefault="00FA10B4" w:rsidP="00FA10B4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</w:p>
    <w:p w:rsidR="00FA10B4" w:rsidRDefault="00FA10B4" w:rsidP="00FA10B4">
      <w:pPr>
        <w:ind w:leftChars="-500" w:left="247" w:hangingChars="360" w:hanging="1297"/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FA10B4" w:rsidRDefault="00FA10B4" w:rsidP="00FA10B4">
      <w:pPr>
        <w:ind w:leftChars="-500" w:left="247" w:hangingChars="360" w:hanging="1297"/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会议回执</w:t>
      </w:r>
    </w:p>
    <w:p w:rsidR="00FA10B4" w:rsidRDefault="00FA10B4" w:rsidP="00FA10B4">
      <w:pPr>
        <w:jc w:val="center"/>
        <w:rPr>
          <w:rFonts w:ascii="华文仿宋" w:eastAsia="华文仿宋" w:hAnsi="华文仿宋"/>
          <w:b/>
          <w:bCs/>
          <w:sz w:val="4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11"/>
        <w:gridCol w:w="3108"/>
        <w:gridCol w:w="1260"/>
        <w:gridCol w:w="1319"/>
        <w:gridCol w:w="1278"/>
        <w:gridCol w:w="1608"/>
      </w:tblGrid>
      <w:tr w:rsidR="00FA10B4" w:rsidTr="00766299">
        <w:trPr>
          <w:trHeight w:val="309"/>
          <w:jc w:val="center"/>
        </w:trPr>
        <w:tc>
          <w:tcPr>
            <w:tcW w:w="1131" w:type="dxa"/>
            <w:vMerge w:val="restart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  名</w:t>
            </w:r>
          </w:p>
        </w:tc>
        <w:tc>
          <w:tcPr>
            <w:tcW w:w="511" w:type="dxa"/>
            <w:vMerge w:val="restart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  别</w:t>
            </w:r>
          </w:p>
        </w:tc>
        <w:tc>
          <w:tcPr>
            <w:tcW w:w="3108" w:type="dxa"/>
            <w:vMerge w:val="restart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    位</w:t>
            </w:r>
          </w:p>
        </w:tc>
        <w:tc>
          <w:tcPr>
            <w:tcW w:w="1260" w:type="dxa"/>
            <w:vMerge w:val="restart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  务</w:t>
            </w:r>
          </w:p>
        </w:tc>
        <w:tc>
          <w:tcPr>
            <w:tcW w:w="1319" w:type="dxa"/>
            <w:vMerge w:val="restart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FA10B4" w:rsidRDefault="00FA10B4" w:rsidP="00766299">
            <w:pPr>
              <w:ind w:firstLineChars="550" w:firstLine="132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住  宿</w:t>
            </w:r>
          </w:p>
        </w:tc>
      </w:tr>
      <w:tr w:rsidR="00FA10B4" w:rsidTr="00766299">
        <w:trPr>
          <w:trHeight w:val="533"/>
          <w:jc w:val="center"/>
        </w:trPr>
        <w:tc>
          <w:tcPr>
            <w:tcW w:w="1131" w:type="dxa"/>
            <w:vMerge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08" w:type="dxa"/>
            <w:vMerge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单间</w:t>
            </w:r>
          </w:p>
        </w:tc>
        <w:tc>
          <w:tcPr>
            <w:tcW w:w="1608" w:type="dxa"/>
            <w:vAlign w:val="center"/>
          </w:tcPr>
          <w:p w:rsidR="00FA10B4" w:rsidRDefault="00FA10B4" w:rsidP="0076629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标间</w:t>
            </w:r>
          </w:p>
        </w:tc>
      </w:tr>
      <w:tr w:rsidR="00FA10B4" w:rsidTr="00766299">
        <w:trPr>
          <w:trHeight w:val="754"/>
          <w:jc w:val="center"/>
        </w:trPr>
        <w:tc>
          <w:tcPr>
            <w:tcW w:w="1131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511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3108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260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319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278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608" w:type="dxa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</w:tr>
      <w:tr w:rsidR="00FA10B4" w:rsidTr="00766299">
        <w:trPr>
          <w:trHeight w:val="764"/>
          <w:jc w:val="center"/>
        </w:trPr>
        <w:tc>
          <w:tcPr>
            <w:tcW w:w="1131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511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3108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260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319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278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608" w:type="dxa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</w:tr>
      <w:tr w:rsidR="00FA10B4" w:rsidTr="00766299">
        <w:trPr>
          <w:trHeight w:val="774"/>
          <w:jc w:val="center"/>
        </w:trPr>
        <w:tc>
          <w:tcPr>
            <w:tcW w:w="1131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511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3108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260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319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278" w:type="dxa"/>
            <w:vAlign w:val="center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  <w:tc>
          <w:tcPr>
            <w:tcW w:w="1608" w:type="dxa"/>
          </w:tcPr>
          <w:p w:rsidR="00FA10B4" w:rsidRDefault="00FA10B4" w:rsidP="00766299">
            <w:pPr>
              <w:rPr>
                <w:rFonts w:ascii="华文仿宋" w:eastAsia="华文仿宋" w:hAnsi="华文仿宋"/>
                <w:b/>
                <w:bCs/>
                <w:sz w:val="36"/>
              </w:rPr>
            </w:pPr>
          </w:p>
        </w:tc>
      </w:tr>
    </w:tbl>
    <w:p w:rsidR="00FA10B4" w:rsidRDefault="00FA10B4" w:rsidP="00FA10B4">
      <w:pPr>
        <w:ind w:leftChars="-275" w:left="122" w:hangingChars="250" w:hanging="7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 1、为做好会前准备工作，请各代表务必于1</w:t>
      </w:r>
      <w:r>
        <w:rPr>
          <w:rFonts w:ascii="华文仿宋" w:eastAsia="华文仿宋" w:hAnsi="华文仿宋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月3</w:t>
      </w:r>
      <w:r>
        <w:rPr>
          <w:rFonts w:ascii="华文仿宋" w:eastAsia="华文仿宋" w:hAnsi="华文仿宋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日前将回执传真、电话或电子邮件至协会秘书处</w:t>
      </w:r>
      <w:r>
        <w:rPr>
          <w:rFonts w:ascii="华文仿宋" w:eastAsia="华文仿宋" w:hAnsi="华文仿宋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电话：0571-87</w:t>
      </w:r>
      <w:r>
        <w:rPr>
          <w:rFonts w:ascii="华文仿宋" w:eastAsia="华文仿宋" w:hAnsi="华文仿宋"/>
          <w:sz w:val="28"/>
          <w:szCs w:val="28"/>
        </w:rPr>
        <w:t>156561</w:t>
      </w:r>
      <w:r>
        <w:rPr>
          <w:rFonts w:ascii="华文仿宋" w:eastAsia="华文仿宋" w:hAnsi="华文仿宋" w:hint="eastAsia"/>
          <w:sz w:val="28"/>
          <w:szCs w:val="28"/>
        </w:rPr>
        <w:t xml:space="preserve">  传真：0571-87</w:t>
      </w:r>
      <w:r>
        <w:rPr>
          <w:rFonts w:ascii="华文仿宋" w:eastAsia="华文仿宋" w:hAnsi="华文仿宋"/>
          <w:sz w:val="28"/>
          <w:szCs w:val="28"/>
        </w:rPr>
        <w:t>151610</w:t>
      </w:r>
    </w:p>
    <w:p w:rsidR="00FA10B4" w:rsidRDefault="00FA10B4" w:rsidP="00FA10B4">
      <w:pPr>
        <w:ind w:leftChars="-257" w:left="-540" w:firstLineChars="242" w:firstLine="67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2、如有驾驶员，请在职务栏标明“驾驶员”。</w:t>
      </w:r>
    </w:p>
    <w:p w:rsidR="00FA10B4" w:rsidRDefault="00FA10B4" w:rsidP="00FA10B4">
      <w:pPr>
        <w:ind w:leftChars="-257" w:left="-540" w:firstLineChars="242" w:firstLine="67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3、请选择住宿类别，高级单标间</w:t>
      </w:r>
      <w:r>
        <w:rPr>
          <w:rFonts w:ascii="华文仿宋" w:eastAsia="华文仿宋" w:hAnsi="华文仿宋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80元/间，如标间需要单住或合住也请注明。</w:t>
      </w:r>
    </w:p>
    <w:p w:rsidR="00FA10B4" w:rsidRPr="00D05205" w:rsidRDefault="00FA10B4" w:rsidP="00FA10B4">
      <w:pPr>
        <w:ind w:leftChars="-257" w:left="-540" w:firstLineChars="242" w:firstLine="678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4、如有其他未明事项，请咨询协会秘书处。</w:t>
      </w:r>
    </w:p>
    <w:p w:rsidR="00F761AF" w:rsidRPr="00FA10B4" w:rsidRDefault="00F761AF" w:rsidP="00FA10B4">
      <w:pPr>
        <w:widowControl/>
        <w:jc w:val="left"/>
        <w:rPr>
          <w:rFonts w:ascii="华文仿宋" w:eastAsia="华文仿宋" w:hAnsi="华文仿宋" w:hint="eastAsia"/>
          <w:b/>
          <w:sz w:val="32"/>
          <w:szCs w:val="28"/>
        </w:rPr>
      </w:pPr>
      <w:bookmarkStart w:id="0" w:name="_GoBack"/>
      <w:bookmarkEnd w:id="0"/>
    </w:p>
    <w:sectPr w:rsidR="00F761AF" w:rsidRPr="00FA1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1F" w:rsidRDefault="0070281F" w:rsidP="00FA10B4">
      <w:r>
        <w:separator/>
      </w:r>
    </w:p>
  </w:endnote>
  <w:endnote w:type="continuationSeparator" w:id="0">
    <w:p w:rsidR="0070281F" w:rsidRDefault="0070281F" w:rsidP="00FA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1F" w:rsidRDefault="0070281F" w:rsidP="00FA10B4">
      <w:r>
        <w:separator/>
      </w:r>
    </w:p>
  </w:footnote>
  <w:footnote w:type="continuationSeparator" w:id="0">
    <w:p w:rsidR="0070281F" w:rsidRDefault="0070281F" w:rsidP="00FA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C"/>
    <w:rsid w:val="00693520"/>
    <w:rsid w:val="0070281F"/>
    <w:rsid w:val="00B43C5C"/>
    <w:rsid w:val="00D1796E"/>
    <w:rsid w:val="00F761AF"/>
    <w:rsid w:val="00F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8A19"/>
  <w15:chartTrackingRefBased/>
  <w15:docId w15:val="{474E3E22-2324-41A6-BEAD-D603363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0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chenchao</dc:creator>
  <cp:keywords/>
  <dc:description/>
  <cp:lastModifiedBy>chenchao</cp:lastModifiedBy>
  <cp:revision>2</cp:revision>
  <dcterms:created xsi:type="dcterms:W3CDTF">2017-11-14T02:06:00Z</dcterms:created>
  <dcterms:modified xsi:type="dcterms:W3CDTF">2017-11-14T02:07:00Z</dcterms:modified>
</cp:coreProperties>
</file>